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94" w:rsidRDefault="00A62C94">
      <w:pPr>
        <w:spacing w:after="184" w:line="259" w:lineRule="auto"/>
        <w:ind w:left="0" w:firstLine="0"/>
        <w:rPr>
          <w:b/>
          <w:sz w:val="30"/>
          <w:u w:val="single" w:color="000000"/>
        </w:rPr>
      </w:pPr>
    </w:p>
    <w:p w:rsidR="001E7619" w:rsidRDefault="00A62C94">
      <w:pPr>
        <w:spacing w:after="184" w:line="259" w:lineRule="auto"/>
        <w:ind w:left="0" w:firstLine="0"/>
        <w:rPr>
          <w:b/>
          <w:sz w:val="30"/>
          <w:u w:val="single" w:color="000000"/>
        </w:rPr>
      </w:pPr>
      <w:r w:rsidRPr="00A62C94">
        <w:rPr>
          <w:b/>
          <w:sz w:val="30"/>
          <w:u w:val="single" w:color="000000"/>
        </w:rPr>
        <w:t>Перечень документов необходимых при приеме детей в 1 класс.</w:t>
      </w:r>
    </w:p>
    <w:p w:rsidR="00A62C94" w:rsidRPr="00A62C94" w:rsidRDefault="00A62C94">
      <w:pPr>
        <w:spacing w:after="184" w:line="259" w:lineRule="auto"/>
        <w:ind w:left="0" w:firstLine="0"/>
        <w:rPr>
          <w:b/>
        </w:rPr>
      </w:pPr>
    </w:p>
    <w:p w:rsidR="001E7619" w:rsidRDefault="00A62C94" w:rsidP="00A62C94">
      <w:pPr>
        <w:numPr>
          <w:ilvl w:val="0"/>
          <w:numId w:val="1"/>
        </w:numPr>
        <w:spacing w:line="360" w:lineRule="auto"/>
        <w:ind w:right="52" w:hanging="312"/>
      </w:pPr>
      <w:r>
        <w:t>Приказ об организации приема детей в первые классы.</w:t>
      </w:r>
    </w:p>
    <w:p w:rsidR="00A62C94" w:rsidRDefault="00A62C94" w:rsidP="00A62C94">
      <w:pPr>
        <w:numPr>
          <w:ilvl w:val="0"/>
          <w:numId w:val="1"/>
        </w:numPr>
        <w:spacing w:line="360" w:lineRule="auto"/>
        <w:ind w:right="1004" w:hanging="312"/>
      </w:pPr>
      <w:r>
        <w:t xml:space="preserve">Произвести регистрацию заявлений родителей. </w:t>
      </w:r>
    </w:p>
    <w:p w:rsidR="001E7619" w:rsidRDefault="00A62C94" w:rsidP="00A62C94">
      <w:pPr>
        <w:spacing w:line="360" w:lineRule="auto"/>
        <w:ind w:right="1004"/>
      </w:pPr>
      <w:r>
        <w:t>3</w:t>
      </w:r>
      <w:r>
        <w:t>. Назначить ответственного за ведения журнала (делопроизводитель).</w:t>
      </w:r>
    </w:p>
    <w:p w:rsidR="001E7619" w:rsidRDefault="00A62C94" w:rsidP="00A62C94">
      <w:pPr>
        <w:numPr>
          <w:ilvl w:val="0"/>
          <w:numId w:val="2"/>
        </w:numPr>
        <w:spacing w:line="360" w:lineRule="auto"/>
        <w:ind w:hanging="341"/>
      </w:pPr>
      <w:r>
        <w:t xml:space="preserve">Приказ о формировании комиссии по приему документов </w:t>
      </w:r>
      <w:bookmarkStart w:id="0" w:name="_GoBack"/>
      <w:bookmarkEnd w:id="0"/>
      <w:r>
        <w:t>и заявлений.</w:t>
      </w:r>
    </w:p>
    <w:p w:rsidR="001E7619" w:rsidRDefault="00A62C94" w:rsidP="00A62C94">
      <w:pPr>
        <w:numPr>
          <w:ilvl w:val="0"/>
          <w:numId w:val="2"/>
        </w:numPr>
        <w:spacing w:line="360" w:lineRule="auto"/>
        <w:ind w:hanging="34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1051997</wp:posOffset>
            </wp:positionH>
            <wp:positionV relativeFrom="page">
              <wp:posOffset>6044184</wp:posOffset>
            </wp:positionV>
            <wp:extent cx="9148" cy="9144"/>
            <wp:effectExtent l="0" t="0" r="0" b="0"/>
            <wp:wrapSquare wrapText="bothSides"/>
            <wp:docPr id="727" name="Picture 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Picture 7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1012356</wp:posOffset>
            </wp:positionH>
            <wp:positionV relativeFrom="page">
              <wp:posOffset>6053328</wp:posOffset>
            </wp:positionV>
            <wp:extent cx="36591" cy="9144"/>
            <wp:effectExtent l="0" t="0" r="0" b="0"/>
            <wp:wrapSquare wrapText="bothSides"/>
            <wp:docPr id="728" name="Picture 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Picture 7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9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заявлениях родителей обязательно должна быть подпись о том, что они ознакомлены и согласны с Уставом школы, лицензией, свидетельством о государственной аккредитации, локальными актами, ре</w:t>
      </w:r>
      <w:r>
        <w:t>гламентирующими образовательный процесс.</w:t>
      </w:r>
    </w:p>
    <w:p w:rsidR="001E7619" w:rsidRDefault="00A62C94" w:rsidP="00A62C94">
      <w:pPr>
        <w:numPr>
          <w:ilvl w:val="0"/>
          <w:numId w:val="2"/>
        </w:numPr>
        <w:spacing w:line="360" w:lineRule="auto"/>
        <w:ind w:hanging="341"/>
      </w:pPr>
      <w:r>
        <w:t>Приказ о приеме ребенка в первый класс издать со дня подачи заявления и документов.</w:t>
      </w:r>
    </w:p>
    <w:p w:rsidR="001E7619" w:rsidRDefault="00A62C94" w:rsidP="00A62C94">
      <w:pPr>
        <w:numPr>
          <w:ilvl w:val="0"/>
          <w:numId w:val="2"/>
        </w:numPr>
        <w:spacing w:line="360" w:lineRule="auto"/>
        <w:ind w:hanging="341"/>
      </w:pPr>
      <w:r>
        <w:t>Перечень документов при приеме в первый класс должна быть согласно Положению.</w:t>
      </w:r>
    </w:p>
    <w:p w:rsidR="001E7619" w:rsidRDefault="00A62C94" w:rsidP="00A62C94">
      <w:pPr>
        <w:numPr>
          <w:ilvl w:val="0"/>
          <w:numId w:val="2"/>
        </w:numPr>
        <w:spacing w:after="37" w:line="360" w:lineRule="auto"/>
        <w:ind w:hanging="341"/>
      </w:pPr>
      <w:r>
        <w:t>Оформить информационный стенд и поместить на сайте шк</w:t>
      </w:r>
      <w:r>
        <w:t>олы все вышеназванные документы.</w:t>
      </w:r>
    </w:p>
    <w:p w:rsidR="001E7619" w:rsidRDefault="00A62C94" w:rsidP="00A62C94">
      <w:pPr>
        <w:numPr>
          <w:ilvl w:val="0"/>
          <w:numId w:val="2"/>
        </w:numPr>
        <w:spacing w:after="0" w:line="360" w:lineRule="auto"/>
        <w:ind w:hanging="341"/>
      </w:pPr>
      <w:r>
        <w:t>Провести организационные мероприятия (на общешкольных родительских собраниях) по ознакомлению родителей с Положением о порядке и условиях приема граждан в МБОУ.</w:t>
      </w:r>
    </w:p>
    <w:sectPr w:rsidR="001E7619" w:rsidSect="00A62C94">
      <w:pgSz w:w="11563" w:h="16493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B3028"/>
    <w:multiLevelType w:val="hybridMultilevel"/>
    <w:tmpl w:val="E31A0894"/>
    <w:lvl w:ilvl="0" w:tplc="69D0AB40">
      <w:start w:val="1"/>
      <w:numFmt w:val="decimal"/>
      <w:lvlText w:val="%1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A89E8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FB26416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688B65A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583BBC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3246EB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50ADF6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7A0F9AA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D8B1C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AD21F9"/>
    <w:multiLevelType w:val="hybridMultilevel"/>
    <w:tmpl w:val="104237A8"/>
    <w:lvl w:ilvl="0" w:tplc="A5E610F4">
      <w:start w:val="4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02EA68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804AA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062366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2E849A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7A2462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98B6B2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586532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88476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19"/>
    <w:rsid w:val="001E7619"/>
    <w:rsid w:val="00A6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229E"/>
  <w15:docId w15:val="{D6B317F4-DE6B-4DDD-A82B-F2445C90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40" w:hanging="356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</dc:creator>
  <cp:keywords/>
  <cp:lastModifiedBy>ramz</cp:lastModifiedBy>
  <cp:revision>2</cp:revision>
  <dcterms:created xsi:type="dcterms:W3CDTF">2025-02-24T00:58:00Z</dcterms:created>
  <dcterms:modified xsi:type="dcterms:W3CDTF">2025-02-24T00:58:00Z</dcterms:modified>
</cp:coreProperties>
</file>